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821" w:type="dxa"/>
        <w:tblLook w:val="04A0" w:firstRow="1" w:lastRow="0" w:firstColumn="1" w:lastColumn="0" w:noHBand="0" w:noVBand="1"/>
      </w:tblPr>
      <w:tblGrid>
        <w:gridCol w:w="3510"/>
        <w:gridCol w:w="2461"/>
        <w:gridCol w:w="1265"/>
        <w:gridCol w:w="243"/>
        <w:gridCol w:w="1146"/>
        <w:gridCol w:w="130"/>
        <w:gridCol w:w="1066"/>
      </w:tblGrid>
      <w:tr w:rsidR="00F8397D" w:rsidRPr="00DE7BD9" w:rsidTr="001653C7">
        <w:trPr>
          <w:trHeight w:val="284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u w:val="single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u w:val="single"/>
                <w:lang w:eastAsia="en-GB"/>
              </w:rPr>
              <w:t>LIVERPOOL  CLINICAL LABORATORIES - PATHOLOGY SUPPLIES REQUISITION</w:t>
            </w:r>
          </w:p>
        </w:tc>
      </w:tr>
      <w:tr w:rsidR="00F8397D" w:rsidRPr="00DE7BD9" w:rsidTr="001653C7">
        <w:trPr>
          <w:trHeight w:val="393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  <w:t>Requested by</w:t>
            </w:r>
          </w:p>
        </w:tc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7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  <w:t>Surgery Name/Location</w:t>
            </w:r>
          </w:p>
        </w:tc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4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  <w:t>Delivery Address</w:t>
            </w:r>
          </w:p>
        </w:tc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99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u w:val="single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u w:val="single"/>
                <w:lang w:eastAsia="en-GB"/>
              </w:rPr>
              <w:t>NB</w:t>
            </w:r>
            <w:r w:rsidRPr="00DE7BD9">
              <w:rPr>
                <w:rFonts w:ascii="Tahoma" w:hAnsi="Tahoma" w:cs="Tahoma"/>
                <w:u w:val="single"/>
                <w:lang w:eastAsia="en-GB"/>
              </w:rPr>
              <w:t>-</w:t>
            </w:r>
            <w:r w:rsidRPr="00DE7BD9">
              <w:rPr>
                <w:rFonts w:ascii="Tahoma" w:hAnsi="Tahoma" w:cs="Tahoma"/>
                <w:color w:val="FF0000"/>
                <w:u w:val="single"/>
                <w:lang w:eastAsia="en-GB"/>
              </w:rPr>
              <w:t>orders will be checked and adjusted accordingly to avoid stockpiling and wastage</w:t>
            </w:r>
          </w:p>
        </w:tc>
      </w:tr>
      <w:tr w:rsidR="00F8397D" w:rsidRPr="00DE7BD9" w:rsidTr="001653C7">
        <w:trPr>
          <w:trHeight w:val="60"/>
        </w:trPr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  <w:tr w:rsidR="00F8397D" w:rsidRPr="00DE7BD9" w:rsidTr="001653C7">
        <w:trPr>
          <w:trHeight w:val="285"/>
        </w:trPr>
        <w:tc>
          <w:tcPr>
            <w:tcW w:w="59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  <w:t>BLOOD BOTTLES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  <w:t>COLOUR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  <w:t>REQUIRE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  <w:t>ISSUED</w:t>
            </w: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Serum Gel            (50 per box)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Glucose/HbA1C          "   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Grey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FBC/ESR                   "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000591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Lavender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70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Coagulation               ''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Blue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85"/>
        </w:trPr>
        <w:tc>
          <w:tcPr>
            <w:tcW w:w="59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  <w:t xml:space="preserve">NEEDLES 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  <w:t>COLOUR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1653C7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21 G x 1.5"   (100</w:t>
            </w:r>
            <w:r w:rsidR="00F8397D" w:rsidRPr="00DE7BD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per box)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70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1653C7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22 G x 1.5"   (100</w:t>
            </w:r>
            <w:r w:rsidR="00F8397D" w:rsidRPr="00DE7BD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per box)   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000591" w:rsidRPr="00DE7BD9" w:rsidTr="001653C7">
        <w:trPr>
          <w:trHeight w:val="285"/>
        </w:trPr>
        <w:tc>
          <w:tcPr>
            <w:tcW w:w="59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591" w:rsidRPr="00000591" w:rsidRDefault="00000591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Cs/>
                <w:sz w:val="20"/>
                <w:szCs w:val="20"/>
                <w:lang w:eastAsia="en-GB"/>
              </w:rPr>
            </w:pPr>
            <w:r w:rsidRPr="00000591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Quickshield Safety Tube Holder</w:t>
            </w:r>
            <w:r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 xml:space="preserve"> (50 per bag</w:t>
            </w:r>
            <w:r w:rsidR="001653C7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, One required per needle</w:t>
            </w:r>
            <w:r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)</w:t>
            </w:r>
            <w:r w:rsidR="001653C7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0591" w:rsidRPr="00DE7BD9" w:rsidRDefault="00000591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591" w:rsidRPr="00DE7BD9" w:rsidRDefault="00000591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0591" w:rsidRPr="00DE7BD9" w:rsidRDefault="00000591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  <w:tr w:rsidR="008F12FD" w:rsidRPr="00DE7BD9" w:rsidTr="001653C7">
        <w:trPr>
          <w:trHeight w:val="285"/>
        </w:trPr>
        <w:tc>
          <w:tcPr>
            <w:tcW w:w="59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FD" w:rsidRPr="00000591" w:rsidRDefault="008F12F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Safety Bloo</w:t>
            </w:r>
            <w:r w:rsidR="001653C7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d Collection set with holder (23g) blue</w:t>
            </w:r>
            <w:r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 xml:space="preserve"> (24 per box)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FD" w:rsidRPr="00DE7BD9" w:rsidRDefault="008F12F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D" w:rsidRPr="00DE7BD9" w:rsidRDefault="008F12F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D" w:rsidRPr="00DE7BD9" w:rsidRDefault="008F12F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  <w:tr w:rsidR="008F12FD" w:rsidRPr="00DE7BD9" w:rsidTr="001653C7">
        <w:trPr>
          <w:trHeight w:val="285"/>
        </w:trPr>
        <w:tc>
          <w:tcPr>
            <w:tcW w:w="59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FD" w:rsidRDefault="008F12F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Holdex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 xml:space="preserve"> Holder (100 per box)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2FD" w:rsidRPr="00DE7BD9" w:rsidRDefault="008F12F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2FD" w:rsidRPr="00DE7BD9" w:rsidRDefault="008F12F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2FD" w:rsidRPr="00DE7BD9" w:rsidRDefault="008F12F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  <w:tr w:rsidR="00F8397D" w:rsidRPr="00DE7BD9" w:rsidTr="001653C7">
        <w:trPr>
          <w:trHeight w:val="285"/>
        </w:trPr>
        <w:tc>
          <w:tcPr>
            <w:tcW w:w="59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  <w:t>OTHER SUPPLIES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V-</w:t>
            </w:r>
            <w:proofErr w:type="spellStart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Monovette</w:t>
            </w:r>
            <w:proofErr w:type="spellEnd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Urine Tube 10ml (Urine) (50 per box)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Disposable Urine Cup 100ml (200 per box) -</w:t>
            </w:r>
            <w:r w:rsidRPr="00DE7BD9">
              <w:rPr>
                <w:rFonts w:ascii="Tahoma" w:hAnsi="Tahoma" w:cs="Tahoma"/>
                <w:color w:val="FF0000"/>
                <w:sz w:val="20"/>
                <w:szCs w:val="20"/>
                <w:lang w:eastAsia="en-GB"/>
              </w:rPr>
              <w:t xml:space="preserve"> For use with above Tube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Faeces Pots with Spoon  (30 Pots Max)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Sputum  (30 Pots Max)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Swabs (</w:t>
            </w:r>
            <w:proofErr w:type="spellStart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HVS,wound,throat</w:t>
            </w:r>
            <w:proofErr w:type="spellEnd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etc</w:t>
            </w:r>
            <w:proofErr w:type="spellEnd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-125 max)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70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Histology Pots (60 ml Formalin - 25 per box)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 xml:space="preserve">Chlamydia/Gonorrhoea (20 Maximum)  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proofErr w:type="spellStart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Aptima</w:t>
            </w:r>
            <w:proofErr w:type="spellEnd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urine transport tube (yellow)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70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proofErr w:type="spellStart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Aptima</w:t>
            </w:r>
            <w:proofErr w:type="spellEnd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vaginal transport media/swab (orange)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>Trichomonas Media &amp; Dry Swab (20 Maximum)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74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color w:val="FF0000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FF0000"/>
                <w:sz w:val="20"/>
                <w:szCs w:val="20"/>
                <w:lang w:eastAsia="en-GB"/>
              </w:rPr>
              <w:t xml:space="preserve">Media must be kept </w:t>
            </w:r>
            <w:proofErr w:type="spellStart"/>
            <w:r w:rsidRPr="00DE7BD9">
              <w:rPr>
                <w:rFonts w:ascii="Tahoma" w:hAnsi="Tahoma" w:cs="Tahoma"/>
                <w:color w:val="FF0000"/>
                <w:sz w:val="20"/>
                <w:szCs w:val="20"/>
                <w:lang w:eastAsia="en-GB"/>
              </w:rPr>
              <w:t>fridged</w:t>
            </w:r>
            <w:proofErr w:type="spellEnd"/>
            <w:r w:rsidRPr="00DE7BD9">
              <w:rPr>
                <w:rFonts w:ascii="Tahoma" w:hAnsi="Tahoma" w:cs="Tahoma"/>
                <w:color w:val="FF0000"/>
                <w:sz w:val="20"/>
                <w:szCs w:val="20"/>
                <w:lang w:eastAsia="en-GB"/>
              </w:rPr>
              <w:t xml:space="preserve"> before use, but NOT after sample has been 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  <w:tr w:rsidR="00F8397D" w:rsidRPr="00DE7BD9" w:rsidTr="001653C7">
        <w:trPr>
          <w:trHeight w:val="270"/>
        </w:trPr>
        <w:tc>
          <w:tcPr>
            <w:tcW w:w="7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color w:val="FF0000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FF0000"/>
                <w:sz w:val="20"/>
                <w:szCs w:val="20"/>
                <w:lang w:eastAsia="en-GB"/>
              </w:rPr>
              <w:t>taken</w:t>
            </w: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-</w:t>
            </w:r>
            <w:r w:rsidRPr="00DE7BD9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 xml:space="preserve"> sample must reach lab on same day</w:t>
            </w: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 xml:space="preserve">Cytology Pots (Smears) 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70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Please phone 0151 706 4583 to place order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85"/>
        </w:trPr>
        <w:tc>
          <w:tcPr>
            <w:tcW w:w="59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2"/>
                <w:szCs w:val="22"/>
                <w:lang w:eastAsia="en-GB"/>
              </w:rPr>
              <w:t>ICE REQUESTING SUPPLIES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ICE BAGS       (100 per pack)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70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ICE Report Paper            (500 per ream)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70"/>
        </w:trPr>
        <w:tc>
          <w:tcPr>
            <w:tcW w:w="5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 xml:space="preserve">LABORATORY REQUEST FORMS </w:t>
            </w: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(100 per pack)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70"/>
        </w:trPr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 xml:space="preserve">MISCELLANEOUS ITEMS </w:t>
            </w: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(</w:t>
            </w:r>
            <w:proofErr w:type="spellStart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eg</w:t>
            </w:r>
            <w:proofErr w:type="spellEnd"/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. Adapters, Viral swabs)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255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F8397D" w:rsidRPr="00DE7BD9" w:rsidTr="001653C7">
        <w:trPr>
          <w:trHeight w:val="66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97D" w:rsidRPr="001653C7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lang w:eastAsia="en-GB"/>
              </w:rPr>
            </w:pPr>
            <w:r w:rsidRPr="001653C7">
              <w:rPr>
                <w:rFonts w:ascii="Tahoma" w:hAnsi="Tahoma" w:cs="Tahoma"/>
                <w:b/>
                <w:bCs/>
                <w:lang w:eastAsia="en-GB"/>
              </w:rPr>
              <w:t>Please email fully completed orders (including delivery details)  to</w:t>
            </w:r>
            <w:r w:rsidRPr="001653C7">
              <w:rPr>
                <w:rFonts w:ascii="Tahoma" w:hAnsi="Tahoma" w:cs="Tahoma"/>
                <w:b/>
                <w:bCs/>
                <w:i/>
                <w:iCs/>
                <w:lang w:eastAsia="en-GB"/>
              </w:rPr>
              <w:t xml:space="preserve"> </w:t>
            </w:r>
            <w:r w:rsidRPr="001653C7">
              <w:rPr>
                <w:rFonts w:ascii="Tahoma" w:hAnsi="Tahoma" w:cs="Tahoma"/>
                <w:b/>
                <w:bCs/>
                <w:i/>
                <w:iCs/>
                <w:color w:val="0000FF"/>
                <w:lang w:eastAsia="en-GB"/>
              </w:rPr>
              <w:t>rlbuht</w:t>
            </w:r>
            <w:r w:rsidRPr="001653C7">
              <w:rPr>
                <w:rFonts w:ascii="Tahoma" w:hAnsi="Tahoma" w:cs="Tahoma"/>
                <w:b/>
                <w:bCs/>
                <w:color w:val="0000FF"/>
                <w:lang w:eastAsia="en-GB"/>
              </w:rPr>
              <w:t>.</w:t>
            </w:r>
            <w:r w:rsidRPr="001653C7">
              <w:rPr>
                <w:rFonts w:ascii="Tahoma" w:hAnsi="Tahoma" w:cs="Tahoma"/>
                <w:b/>
                <w:bCs/>
                <w:i/>
                <w:iCs/>
                <w:color w:val="0000FF"/>
                <w:lang w:eastAsia="en-GB"/>
              </w:rPr>
              <w:t>pathsupplies@nhs.net</w:t>
            </w:r>
          </w:p>
        </w:tc>
      </w:tr>
      <w:tr w:rsidR="00F8397D" w:rsidRPr="00DE7BD9" w:rsidTr="001653C7">
        <w:trPr>
          <w:trHeight w:val="315"/>
        </w:trPr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1653C7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lang w:eastAsia="en-GB"/>
              </w:rPr>
            </w:pPr>
            <w:r w:rsidRPr="001653C7">
              <w:rPr>
                <w:rFonts w:ascii="Tahoma" w:hAnsi="Tahoma" w:cs="Tahoma"/>
                <w:b/>
                <w:bCs/>
                <w:lang w:eastAsia="en-GB"/>
              </w:rPr>
              <w:t>FOR LABORATORY USE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1653C7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Cs w:val="20"/>
                <w:lang w:eastAsia="en-GB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1653C7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Cs w:val="2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1653C7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Cs w:val="20"/>
                <w:lang w:eastAsia="en-GB"/>
              </w:rPr>
            </w:pPr>
          </w:p>
        </w:tc>
      </w:tr>
      <w:tr w:rsidR="00F8397D" w:rsidRPr="00DE7BD9" w:rsidTr="001653C7">
        <w:trPr>
          <w:trHeight w:val="300"/>
        </w:trPr>
        <w:tc>
          <w:tcPr>
            <w:tcW w:w="59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lang w:eastAsia="en-GB"/>
              </w:rPr>
            </w:pPr>
            <w:r w:rsidRPr="008F12FD">
              <w:rPr>
                <w:rFonts w:ascii="Tahoma" w:hAnsi="Tahoma" w:cs="Tahoma"/>
                <w:b/>
                <w:bCs/>
                <w:lang w:eastAsia="en-GB"/>
              </w:rPr>
              <w:t>Date order sent out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  <w:tr w:rsidR="00F8397D" w:rsidRPr="00DE7BD9" w:rsidTr="001653C7">
        <w:trPr>
          <w:trHeight w:val="315"/>
        </w:trPr>
        <w:tc>
          <w:tcPr>
            <w:tcW w:w="5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b/>
                <w:bCs/>
                <w:lang w:eastAsia="en-GB"/>
              </w:rPr>
            </w:pPr>
            <w:r w:rsidRPr="008F12FD">
              <w:rPr>
                <w:rFonts w:ascii="Tahoma" w:hAnsi="Tahoma" w:cs="Tahoma"/>
                <w:b/>
                <w:bCs/>
                <w:lang w:eastAsia="en-GB"/>
              </w:rPr>
              <w:t>Processed by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DE7BD9">
              <w:rPr>
                <w:rFonts w:ascii="Tahoma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7D" w:rsidRPr="00DE7BD9" w:rsidRDefault="00F8397D" w:rsidP="00F8397D">
            <w:pPr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</w:tbl>
    <w:p w:rsidR="00D94573" w:rsidRDefault="00D94573" w:rsidP="00DE7BD9">
      <w:pPr>
        <w:tabs>
          <w:tab w:val="clear" w:pos="4320"/>
          <w:tab w:val="clear" w:pos="8640"/>
        </w:tabs>
        <w:spacing w:line="240" w:lineRule="auto"/>
        <w:jc w:val="left"/>
      </w:pPr>
    </w:p>
    <w:sectPr w:rsidR="00D94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259" w:left="1134" w:header="7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D4" w:rsidRDefault="00AB0CD4" w:rsidP="002B5D1A">
      <w:r>
        <w:separator/>
      </w:r>
    </w:p>
  </w:endnote>
  <w:endnote w:type="continuationSeparator" w:id="0">
    <w:p w:rsidR="00AB0CD4" w:rsidRDefault="00AB0CD4" w:rsidP="002B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AB" w:rsidRDefault="009A1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1A" w:rsidRDefault="002B5D1A" w:rsidP="002B5D1A">
    <w:pPr>
      <w:pStyle w:val="Footertext"/>
    </w:pPr>
  </w:p>
  <w:tbl>
    <w:tblPr>
      <w:tblStyle w:val="TableGrid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36"/>
      <w:gridCol w:w="2410"/>
      <w:gridCol w:w="1275"/>
      <w:gridCol w:w="5188"/>
    </w:tblGrid>
    <w:tr w:rsidR="002B5D1A" w:rsidRPr="00CE41E8" w:rsidTr="0024622A">
      <w:trPr>
        <w:jc w:val="center"/>
      </w:trPr>
      <w:tc>
        <w:tcPr>
          <w:tcW w:w="936" w:type="dxa"/>
          <w:tcMar>
            <w:left w:w="85" w:type="dxa"/>
            <w:right w:w="85" w:type="dxa"/>
          </w:tcMar>
          <w:vAlign w:val="center"/>
        </w:tcPr>
        <w:p w:rsidR="002B5D1A" w:rsidRPr="00CE41E8" w:rsidRDefault="002B5D1A" w:rsidP="0024622A">
          <w:pPr>
            <w:pStyle w:val="Footertext"/>
            <w:jc w:val="left"/>
          </w:pPr>
          <w:r w:rsidRPr="00CE41E8">
            <w:t>Doc. No:</w:t>
          </w:r>
        </w:p>
      </w:tc>
      <w:tc>
        <w:tcPr>
          <w:tcW w:w="2410" w:type="dxa"/>
          <w:tcMar>
            <w:left w:w="85" w:type="dxa"/>
            <w:right w:w="85" w:type="dxa"/>
          </w:tcMar>
          <w:vAlign w:val="center"/>
        </w:tcPr>
        <w:p w:rsidR="002B5D1A" w:rsidRPr="00CE41E8" w:rsidRDefault="009A15AB" w:rsidP="0024622A">
          <w:pPr>
            <w:pStyle w:val="Footertext"/>
            <w:jc w:val="left"/>
          </w:pPr>
          <w:r>
            <w:t>BS-SREC-FOR-20</w:t>
          </w:r>
          <w:bookmarkStart w:id="0" w:name="_GoBack"/>
          <w:bookmarkEnd w:id="0"/>
        </w:p>
      </w:tc>
      <w:tc>
        <w:tcPr>
          <w:tcW w:w="1275" w:type="dxa"/>
          <w:tcMar>
            <w:left w:w="85" w:type="dxa"/>
            <w:right w:w="85" w:type="dxa"/>
          </w:tcMar>
          <w:vAlign w:val="center"/>
        </w:tcPr>
        <w:p w:rsidR="002B5D1A" w:rsidRPr="00CE41E8" w:rsidRDefault="002B5D1A" w:rsidP="0024622A">
          <w:pPr>
            <w:pStyle w:val="Footertext"/>
            <w:jc w:val="left"/>
          </w:pPr>
          <w:r w:rsidRPr="00CE41E8">
            <w:t>Approved by:</w:t>
          </w:r>
        </w:p>
      </w:tc>
      <w:tc>
        <w:tcPr>
          <w:tcW w:w="5188" w:type="dxa"/>
          <w:tcMar>
            <w:left w:w="85" w:type="dxa"/>
            <w:right w:w="85" w:type="dxa"/>
          </w:tcMar>
          <w:vAlign w:val="center"/>
        </w:tcPr>
        <w:p w:rsidR="002B5D1A" w:rsidRPr="00CE41E8" w:rsidRDefault="008F12FD" w:rsidP="0024622A">
          <w:pPr>
            <w:pStyle w:val="Footertext"/>
            <w:jc w:val="left"/>
          </w:pPr>
          <w:r>
            <w:t>James Sullivan</w:t>
          </w:r>
        </w:p>
      </w:tc>
    </w:tr>
    <w:tr w:rsidR="002B5D1A" w:rsidRPr="00CE41E8" w:rsidTr="0024622A">
      <w:trPr>
        <w:jc w:val="center"/>
      </w:trPr>
      <w:tc>
        <w:tcPr>
          <w:tcW w:w="936" w:type="dxa"/>
          <w:tcMar>
            <w:left w:w="85" w:type="dxa"/>
            <w:right w:w="85" w:type="dxa"/>
          </w:tcMar>
          <w:vAlign w:val="center"/>
        </w:tcPr>
        <w:p w:rsidR="002B5D1A" w:rsidRPr="00CE41E8" w:rsidRDefault="002B5D1A" w:rsidP="0024622A">
          <w:pPr>
            <w:pStyle w:val="Footertext"/>
            <w:jc w:val="left"/>
          </w:pPr>
          <w:r>
            <w:t>Author</w:t>
          </w:r>
          <w:r w:rsidRPr="00CE41E8">
            <w:t>:</w:t>
          </w:r>
        </w:p>
      </w:tc>
      <w:tc>
        <w:tcPr>
          <w:tcW w:w="2410" w:type="dxa"/>
          <w:tcMar>
            <w:left w:w="85" w:type="dxa"/>
            <w:right w:w="85" w:type="dxa"/>
          </w:tcMar>
          <w:vAlign w:val="center"/>
        </w:tcPr>
        <w:p w:rsidR="002B5D1A" w:rsidRPr="00CE41E8" w:rsidRDefault="008F12FD" w:rsidP="0024622A">
          <w:pPr>
            <w:pStyle w:val="Footertext"/>
            <w:jc w:val="left"/>
          </w:pPr>
          <w:r>
            <w:t>James Sullivan</w:t>
          </w:r>
        </w:p>
      </w:tc>
      <w:tc>
        <w:tcPr>
          <w:tcW w:w="1275" w:type="dxa"/>
          <w:tcMar>
            <w:left w:w="85" w:type="dxa"/>
            <w:right w:w="85" w:type="dxa"/>
          </w:tcMar>
          <w:vAlign w:val="center"/>
        </w:tcPr>
        <w:p w:rsidR="002B5D1A" w:rsidRPr="00CE41E8" w:rsidRDefault="002B5D1A" w:rsidP="0024622A">
          <w:pPr>
            <w:pStyle w:val="Footertext"/>
            <w:jc w:val="left"/>
          </w:pPr>
          <w:r w:rsidRPr="00CE41E8">
            <w:t xml:space="preserve">Page </w:t>
          </w:r>
          <w:r w:rsidRPr="00CE41E8">
            <w:fldChar w:fldCharType="begin"/>
          </w:r>
          <w:r w:rsidRPr="00CE41E8">
            <w:instrText xml:space="preserve"> PAGE  \* Arabic  \* MERGEFORMAT </w:instrText>
          </w:r>
          <w:r w:rsidRPr="00CE41E8">
            <w:fldChar w:fldCharType="separate"/>
          </w:r>
          <w:r w:rsidR="009A15AB">
            <w:rPr>
              <w:noProof/>
            </w:rPr>
            <w:t>1</w:t>
          </w:r>
          <w:r w:rsidRPr="00CE41E8">
            <w:fldChar w:fldCharType="end"/>
          </w:r>
          <w:r w:rsidRPr="00CE41E8">
            <w:t xml:space="preserve"> of </w:t>
          </w:r>
          <w:r w:rsidR="00AB0CD4">
            <w:fldChar w:fldCharType="begin"/>
          </w:r>
          <w:r w:rsidR="00AB0CD4">
            <w:instrText xml:space="preserve"> NUMPAGES  \* Arabic  \* MERGEFORMAT </w:instrText>
          </w:r>
          <w:r w:rsidR="00AB0CD4">
            <w:fldChar w:fldCharType="separate"/>
          </w:r>
          <w:r w:rsidR="009A15AB">
            <w:rPr>
              <w:noProof/>
            </w:rPr>
            <w:t>1</w:t>
          </w:r>
          <w:r w:rsidR="00AB0CD4">
            <w:rPr>
              <w:noProof/>
            </w:rPr>
            <w:fldChar w:fldCharType="end"/>
          </w:r>
        </w:p>
      </w:tc>
      <w:tc>
        <w:tcPr>
          <w:tcW w:w="5188" w:type="dxa"/>
          <w:tcMar>
            <w:left w:w="85" w:type="dxa"/>
            <w:right w:w="85" w:type="dxa"/>
          </w:tcMar>
          <w:vAlign w:val="center"/>
        </w:tcPr>
        <w:p w:rsidR="002B5D1A" w:rsidRPr="00CE41E8" w:rsidRDefault="002B5D1A" w:rsidP="0024622A">
          <w:pPr>
            <w:pStyle w:val="Footertext"/>
            <w:jc w:val="left"/>
          </w:pPr>
          <w:r w:rsidRPr="00CE41E8">
            <w:t xml:space="preserve">Last printed </w:t>
          </w:r>
          <w:r w:rsidRPr="00CE41E8">
            <w:fldChar w:fldCharType="begin"/>
          </w:r>
          <w:r w:rsidRPr="00CE41E8">
            <w:instrText xml:space="preserve"> PRINTDATE  \@ "dd/MM/yyyy HH:mm"  \* MERGEFORMAT </w:instrText>
          </w:r>
          <w:r w:rsidRPr="00CE41E8">
            <w:fldChar w:fldCharType="separate"/>
          </w:r>
          <w:r>
            <w:rPr>
              <w:noProof/>
            </w:rPr>
            <w:t>14/01/2015 10:16</w:t>
          </w:r>
          <w:r w:rsidRPr="00CE41E8">
            <w:fldChar w:fldCharType="end"/>
          </w:r>
        </w:p>
      </w:tc>
    </w:tr>
  </w:tbl>
  <w:p w:rsidR="002B5D1A" w:rsidRPr="002B5D1A" w:rsidRDefault="002B5D1A" w:rsidP="002B5D1A">
    <w:pPr>
      <w:pStyle w:val="Footer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AB" w:rsidRDefault="009A1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D4" w:rsidRDefault="00AB0CD4" w:rsidP="002B5D1A">
      <w:r>
        <w:separator/>
      </w:r>
    </w:p>
  </w:footnote>
  <w:footnote w:type="continuationSeparator" w:id="0">
    <w:p w:rsidR="00AB0CD4" w:rsidRDefault="00AB0CD4" w:rsidP="002B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AB" w:rsidRDefault="009A1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607"/>
      <w:gridCol w:w="1525"/>
      <w:gridCol w:w="6237"/>
      <w:gridCol w:w="833"/>
      <w:gridCol w:w="550"/>
    </w:tblGrid>
    <w:tr w:rsidR="00896DB6" w:rsidTr="002B5D1A">
      <w:trPr>
        <w:jc w:val="center"/>
      </w:trPr>
      <w:tc>
        <w:tcPr>
          <w:tcW w:w="2132" w:type="dxa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nil"/>
          </w:tcBorders>
          <w:tcMar>
            <w:left w:w="0" w:type="dxa"/>
            <w:right w:w="0" w:type="dxa"/>
          </w:tcMar>
          <w:vAlign w:val="center"/>
        </w:tcPr>
        <w:p w:rsidR="00896DB6" w:rsidRDefault="00896DB6" w:rsidP="002B5D1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4E30B8E" wp14:editId="553F2272">
                <wp:extent cx="1276350" cy="523875"/>
                <wp:effectExtent l="0" t="0" r="0" b="9525"/>
                <wp:docPr id="1" name="Picture 1" descr="\\RQ6ITFILEVS01\users$\pmchale\Documents\Pictures\LC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Q6ITFILEVS01\users$\pmchale\Documents\Pictures\LC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7F7F7F" w:themeColor="text1" w:themeTint="80"/>
            <w:left w:val="nil"/>
            <w:bottom w:val="single" w:sz="4" w:space="0" w:color="7F7F7F" w:themeColor="text1" w:themeTint="80"/>
            <w:right w:val="nil"/>
          </w:tcBorders>
          <w:tcMar>
            <w:left w:w="0" w:type="dxa"/>
            <w:right w:w="0" w:type="dxa"/>
          </w:tcMar>
          <w:vAlign w:val="center"/>
        </w:tcPr>
        <w:p w:rsidR="00896DB6" w:rsidRDefault="00896DB6" w:rsidP="002B5D1A">
          <w:pPr>
            <w:pStyle w:val="Header"/>
            <w:rPr>
              <w:noProof/>
              <w:lang w:eastAsia="en-GB"/>
            </w:rPr>
          </w:pPr>
        </w:p>
      </w:tc>
      <w:tc>
        <w:tcPr>
          <w:tcW w:w="1383" w:type="dxa"/>
          <w:gridSpan w:val="2"/>
          <w:tcBorders>
            <w:top w:val="single" w:sz="4" w:space="0" w:color="7F7F7F" w:themeColor="text1" w:themeTint="80"/>
            <w:left w:val="nil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896DB6" w:rsidRDefault="00896DB6" w:rsidP="002B5D1A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21963C6" wp14:editId="5315A681">
                <wp:extent cx="762000" cy="314325"/>
                <wp:effectExtent l="0" t="0" r="0" b="9525"/>
                <wp:docPr id="2" name="Picture 2" descr="\\RQ6ITFILEVS01\users$\pmchale\Documents\Pictures\Q-Pulse NH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RQ6ITFILEVS01\users$\pmchale\Documents\Pictures\Q-Pulse NH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6DB6" w:rsidTr="00383994">
      <w:trPr>
        <w:jc w:val="center"/>
      </w:trPr>
      <w:tc>
        <w:tcPr>
          <w:tcW w:w="607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896DB6" w:rsidRDefault="00896DB6" w:rsidP="00383994">
          <w:pPr>
            <w:pStyle w:val="Footertext"/>
            <w:jc w:val="left"/>
          </w:pPr>
          <w:r>
            <w:t>Title:</w:t>
          </w:r>
        </w:p>
      </w:tc>
      <w:tc>
        <w:tcPr>
          <w:tcW w:w="7762" w:type="dxa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896DB6" w:rsidRDefault="008F12FD" w:rsidP="00383994">
          <w:pPr>
            <w:pStyle w:val="Footertext"/>
            <w:jc w:val="left"/>
          </w:pPr>
          <w:r>
            <w:t>LCL Supplies Request Form</w:t>
          </w:r>
        </w:p>
      </w:tc>
      <w:tc>
        <w:tcPr>
          <w:tcW w:w="833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tcMar>
            <w:left w:w="28" w:type="dxa"/>
            <w:right w:w="28" w:type="dxa"/>
          </w:tcMar>
          <w:vAlign w:val="center"/>
        </w:tcPr>
        <w:p w:rsidR="00896DB6" w:rsidRDefault="00896DB6" w:rsidP="00383994">
          <w:pPr>
            <w:pStyle w:val="Footertext"/>
            <w:jc w:val="left"/>
          </w:pPr>
          <w:r>
            <w:t>Rev. No:</w:t>
          </w:r>
        </w:p>
      </w:tc>
      <w:tc>
        <w:tcPr>
          <w:tcW w:w="550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896DB6" w:rsidRDefault="008F12FD" w:rsidP="00383994">
          <w:pPr>
            <w:pStyle w:val="Footertext"/>
            <w:jc w:val="left"/>
          </w:pPr>
          <w:r>
            <w:t>1</w:t>
          </w:r>
        </w:p>
      </w:tc>
    </w:tr>
  </w:tbl>
  <w:p w:rsidR="00896DB6" w:rsidRPr="00C501D3" w:rsidRDefault="00896DB6" w:rsidP="002B5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AB" w:rsidRDefault="009A1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A11"/>
    <w:multiLevelType w:val="singleLevel"/>
    <w:tmpl w:val="2C1A3F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">
    <w:nsid w:val="0C665A12"/>
    <w:multiLevelType w:val="hybridMultilevel"/>
    <w:tmpl w:val="5F186FB0"/>
    <w:lvl w:ilvl="0" w:tplc="63263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04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61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A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A0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9C9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80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AE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CD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10684"/>
    <w:multiLevelType w:val="hybridMultilevel"/>
    <w:tmpl w:val="60C03B52"/>
    <w:lvl w:ilvl="0" w:tplc="2632A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2C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28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29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E6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67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C7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E6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8E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45D7C"/>
    <w:multiLevelType w:val="hybridMultilevel"/>
    <w:tmpl w:val="75547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D6CBF"/>
    <w:multiLevelType w:val="singleLevel"/>
    <w:tmpl w:val="791CBF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5">
    <w:nsid w:val="138B649F"/>
    <w:multiLevelType w:val="hybridMultilevel"/>
    <w:tmpl w:val="F274F780"/>
    <w:lvl w:ilvl="0" w:tplc="74C6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42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D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A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8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EA3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03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47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43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BF6CE2"/>
    <w:multiLevelType w:val="hybridMultilevel"/>
    <w:tmpl w:val="F7FC31BC"/>
    <w:lvl w:ilvl="0" w:tplc="7C123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A0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C59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22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00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C8F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61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6E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E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C34C51"/>
    <w:multiLevelType w:val="hybridMultilevel"/>
    <w:tmpl w:val="E3DC18DC"/>
    <w:lvl w:ilvl="0" w:tplc="F014E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AE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25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CA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45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43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CD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EB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0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3E5D5C"/>
    <w:multiLevelType w:val="hybridMultilevel"/>
    <w:tmpl w:val="D7B24F6C"/>
    <w:lvl w:ilvl="0" w:tplc="450A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C7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008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6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8D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65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87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8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413D31"/>
    <w:multiLevelType w:val="hybridMultilevel"/>
    <w:tmpl w:val="8C4CB596"/>
    <w:lvl w:ilvl="0" w:tplc="3014B6B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D4383"/>
    <w:multiLevelType w:val="hybridMultilevel"/>
    <w:tmpl w:val="E9C01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334304"/>
    <w:multiLevelType w:val="hybridMultilevel"/>
    <w:tmpl w:val="83D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78090F"/>
    <w:multiLevelType w:val="hybridMultilevel"/>
    <w:tmpl w:val="86EEEB5A"/>
    <w:lvl w:ilvl="0" w:tplc="999A4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EF577E"/>
    <w:multiLevelType w:val="hybridMultilevel"/>
    <w:tmpl w:val="5EB24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921ED0"/>
    <w:multiLevelType w:val="hybridMultilevel"/>
    <w:tmpl w:val="9AC4D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6A2526"/>
    <w:multiLevelType w:val="singleLevel"/>
    <w:tmpl w:val="42CCDAE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4A2F2679"/>
    <w:multiLevelType w:val="hybridMultilevel"/>
    <w:tmpl w:val="45F8A32C"/>
    <w:lvl w:ilvl="0" w:tplc="44B43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CD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81D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2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A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2F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89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05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8F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6D3D33"/>
    <w:multiLevelType w:val="hybridMultilevel"/>
    <w:tmpl w:val="0FBAB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C5CAC"/>
    <w:multiLevelType w:val="hybridMultilevel"/>
    <w:tmpl w:val="470E3C10"/>
    <w:lvl w:ilvl="0" w:tplc="B30ED35E">
      <w:start w:val="1"/>
      <w:numFmt w:val="bullet"/>
      <w:pStyle w:val="Q-Pulseref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B33B5F"/>
    <w:multiLevelType w:val="hybridMultilevel"/>
    <w:tmpl w:val="C80C0842"/>
    <w:lvl w:ilvl="0" w:tplc="CEDC4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E0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61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CA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81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4A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E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2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AC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81FF4"/>
    <w:multiLevelType w:val="hybridMultilevel"/>
    <w:tmpl w:val="2F70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6449E8"/>
    <w:multiLevelType w:val="hybridMultilevel"/>
    <w:tmpl w:val="350A0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BD2EC7"/>
    <w:multiLevelType w:val="hybridMultilevel"/>
    <w:tmpl w:val="783E687E"/>
    <w:lvl w:ilvl="0" w:tplc="E764788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34426E"/>
    <w:multiLevelType w:val="hybridMultilevel"/>
    <w:tmpl w:val="9050D59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504821"/>
    <w:multiLevelType w:val="hybridMultilevel"/>
    <w:tmpl w:val="D23AAFBE"/>
    <w:lvl w:ilvl="0" w:tplc="999A4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001C94"/>
    <w:multiLevelType w:val="hybridMultilevel"/>
    <w:tmpl w:val="525AC0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8F52BB"/>
    <w:multiLevelType w:val="singleLevel"/>
    <w:tmpl w:val="333615E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722C4A52"/>
    <w:multiLevelType w:val="hybridMultilevel"/>
    <w:tmpl w:val="B57AA084"/>
    <w:lvl w:ilvl="0" w:tplc="999A4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F93823"/>
    <w:multiLevelType w:val="singleLevel"/>
    <w:tmpl w:val="B33C7D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76D552E"/>
    <w:multiLevelType w:val="hybridMultilevel"/>
    <w:tmpl w:val="F71CA994"/>
    <w:lvl w:ilvl="0" w:tplc="14CA0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CB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A1D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26808">
      <w:start w:val="225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E8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E6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6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EB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CF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A457460"/>
    <w:multiLevelType w:val="hybridMultilevel"/>
    <w:tmpl w:val="3F425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9916BA"/>
    <w:multiLevelType w:val="hybridMultilevel"/>
    <w:tmpl w:val="1870FAD6"/>
    <w:lvl w:ilvl="0" w:tplc="999A4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28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22"/>
  </w:num>
  <w:num w:numId="16">
    <w:abstractNumId w:val="30"/>
  </w:num>
  <w:num w:numId="17">
    <w:abstractNumId w:val="18"/>
  </w:num>
  <w:num w:numId="18">
    <w:abstractNumId w:val="21"/>
  </w:num>
  <w:num w:numId="19">
    <w:abstractNumId w:val="31"/>
  </w:num>
  <w:num w:numId="20">
    <w:abstractNumId w:val="14"/>
  </w:num>
  <w:num w:numId="21">
    <w:abstractNumId w:val="3"/>
  </w:num>
  <w:num w:numId="22">
    <w:abstractNumId w:val="17"/>
  </w:num>
  <w:num w:numId="23">
    <w:abstractNumId w:val="27"/>
  </w:num>
  <w:num w:numId="24">
    <w:abstractNumId w:val="24"/>
  </w:num>
  <w:num w:numId="25">
    <w:abstractNumId w:val="12"/>
  </w:num>
  <w:num w:numId="26">
    <w:abstractNumId w:val="13"/>
  </w:num>
  <w:num w:numId="27">
    <w:abstractNumId w:val="16"/>
  </w:num>
  <w:num w:numId="28">
    <w:abstractNumId w:val="7"/>
  </w:num>
  <w:num w:numId="29">
    <w:abstractNumId w:val="5"/>
  </w:num>
  <w:num w:numId="30">
    <w:abstractNumId w:val="8"/>
  </w:num>
  <w:num w:numId="31">
    <w:abstractNumId w:val="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BD"/>
    <w:rsid w:val="00000591"/>
    <w:rsid w:val="00034A7B"/>
    <w:rsid w:val="00056766"/>
    <w:rsid w:val="000610E9"/>
    <w:rsid w:val="00064135"/>
    <w:rsid w:val="00083822"/>
    <w:rsid w:val="000953B8"/>
    <w:rsid w:val="000B390E"/>
    <w:rsid w:val="000C383C"/>
    <w:rsid w:val="000F2278"/>
    <w:rsid w:val="000F255D"/>
    <w:rsid w:val="001178E2"/>
    <w:rsid w:val="00145436"/>
    <w:rsid w:val="00164604"/>
    <w:rsid w:val="001653C7"/>
    <w:rsid w:val="00176DC0"/>
    <w:rsid w:val="00176F0E"/>
    <w:rsid w:val="001817B4"/>
    <w:rsid w:val="001A01DC"/>
    <w:rsid w:val="001A12D9"/>
    <w:rsid w:val="001D0B66"/>
    <w:rsid w:val="001D7E1D"/>
    <w:rsid w:val="001F3792"/>
    <w:rsid w:val="0023014C"/>
    <w:rsid w:val="0024622A"/>
    <w:rsid w:val="00253A2E"/>
    <w:rsid w:val="00256280"/>
    <w:rsid w:val="0027585D"/>
    <w:rsid w:val="00276FEA"/>
    <w:rsid w:val="0029372E"/>
    <w:rsid w:val="002A2F74"/>
    <w:rsid w:val="002B5D1A"/>
    <w:rsid w:val="002D44E8"/>
    <w:rsid w:val="002E2839"/>
    <w:rsid w:val="002F798C"/>
    <w:rsid w:val="0030112A"/>
    <w:rsid w:val="00303577"/>
    <w:rsid w:val="0032128A"/>
    <w:rsid w:val="00322FE4"/>
    <w:rsid w:val="003550AF"/>
    <w:rsid w:val="00365DB2"/>
    <w:rsid w:val="00383994"/>
    <w:rsid w:val="00384AF8"/>
    <w:rsid w:val="003947B1"/>
    <w:rsid w:val="00394E32"/>
    <w:rsid w:val="003A2523"/>
    <w:rsid w:val="003A5773"/>
    <w:rsid w:val="003C3382"/>
    <w:rsid w:val="003D3ABD"/>
    <w:rsid w:val="00406D57"/>
    <w:rsid w:val="004122A6"/>
    <w:rsid w:val="00473F75"/>
    <w:rsid w:val="00480294"/>
    <w:rsid w:val="004E570F"/>
    <w:rsid w:val="004F0243"/>
    <w:rsid w:val="004F6A35"/>
    <w:rsid w:val="004F7754"/>
    <w:rsid w:val="0051761A"/>
    <w:rsid w:val="005305CB"/>
    <w:rsid w:val="005452B0"/>
    <w:rsid w:val="005636E6"/>
    <w:rsid w:val="0057129D"/>
    <w:rsid w:val="005840E2"/>
    <w:rsid w:val="00592819"/>
    <w:rsid w:val="005D5E15"/>
    <w:rsid w:val="005E68F6"/>
    <w:rsid w:val="005F11CA"/>
    <w:rsid w:val="00623D55"/>
    <w:rsid w:val="006302A1"/>
    <w:rsid w:val="00631ED7"/>
    <w:rsid w:val="00633234"/>
    <w:rsid w:val="0066457A"/>
    <w:rsid w:val="00673DD2"/>
    <w:rsid w:val="006803A6"/>
    <w:rsid w:val="00691BDB"/>
    <w:rsid w:val="00692775"/>
    <w:rsid w:val="006A65EB"/>
    <w:rsid w:val="00713026"/>
    <w:rsid w:val="00765A4E"/>
    <w:rsid w:val="007673DF"/>
    <w:rsid w:val="0077064F"/>
    <w:rsid w:val="00773DB0"/>
    <w:rsid w:val="007B2E4F"/>
    <w:rsid w:val="007B4D7B"/>
    <w:rsid w:val="007C3460"/>
    <w:rsid w:val="00800A57"/>
    <w:rsid w:val="00813E9B"/>
    <w:rsid w:val="00817D3C"/>
    <w:rsid w:val="00832629"/>
    <w:rsid w:val="00841859"/>
    <w:rsid w:val="00875784"/>
    <w:rsid w:val="00896DB6"/>
    <w:rsid w:val="00897F35"/>
    <w:rsid w:val="008A1FE9"/>
    <w:rsid w:val="008A603D"/>
    <w:rsid w:val="008B64C0"/>
    <w:rsid w:val="008E472B"/>
    <w:rsid w:val="008F12FD"/>
    <w:rsid w:val="00903036"/>
    <w:rsid w:val="0090691A"/>
    <w:rsid w:val="00907517"/>
    <w:rsid w:val="00931EBD"/>
    <w:rsid w:val="00932C97"/>
    <w:rsid w:val="0093653D"/>
    <w:rsid w:val="00957D7C"/>
    <w:rsid w:val="009A15AB"/>
    <w:rsid w:val="009B23FB"/>
    <w:rsid w:val="009B39BD"/>
    <w:rsid w:val="009B42C2"/>
    <w:rsid w:val="009D3FB8"/>
    <w:rsid w:val="009D410B"/>
    <w:rsid w:val="009D5826"/>
    <w:rsid w:val="009D6202"/>
    <w:rsid w:val="00A607C8"/>
    <w:rsid w:val="00A62D9B"/>
    <w:rsid w:val="00A80603"/>
    <w:rsid w:val="00A85DE5"/>
    <w:rsid w:val="00A9351D"/>
    <w:rsid w:val="00A97D55"/>
    <w:rsid w:val="00AB0CD4"/>
    <w:rsid w:val="00AE552E"/>
    <w:rsid w:val="00AE7D2D"/>
    <w:rsid w:val="00B063A5"/>
    <w:rsid w:val="00B10C22"/>
    <w:rsid w:val="00B42B08"/>
    <w:rsid w:val="00B70C24"/>
    <w:rsid w:val="00B858C1"/>
    <w:rsid w:val="00B90066"/>
    <w:rsid w:val="00BA7777"/>
    <w:rsid w:val="00BE01DB"/>
    <w:rsid w:val="00BF7A48"/>
    <w:rsid w:val="00C075A3"/>
    <w:rsid w:val="00C12BFE"/>
    <w:rsid w:val="00C46073"/>
    <w:rsid w:val="00C47190"/>
    <w:rsid w:val="00C501D3"/>
    <w:rsid w:val="00C85C23"/>
    <w:rsid w:val="00C87389"/>
    <w:rsid w:val="00C90691"/>
    <w:rsid w:val="00C934ED"/>
    <w:rsid w:val="00CA4165"/>
    <w:rsid w:val="00CC1347"/>
    <w:rsid w:val="00CC7D9E"/>
    <w:rsid w:val="00CE41E8"/>
    <w:rsid w:val="00D02CDF"/>
    <w:rsid w:val="00D05397"/>
    <w:rsid w:val="00D05C06"/>
    <w:rsid w:val="00D25115"/>
    <w:rsid w:val="00D3025B"/>
    <w:rsid w:val="00D6353B"/>
    <w:rsid w:val="00D94573"/>
    <w:rsid w:val="00DB4959"/>
    <w:rsid w:val="00DE45F5"/>
    <w:rsid w:val="00DE7BD9"/>
    <w:rsid w:val="00E332A5"/>
    <w:rsid w:val="00E4066D"/>
    <w:rsid w:val="00E4099F"/>
    <w:rsid w:val="00E51B2B"/>
    <w:rsid w:val="00E5389A"/>
    <w:rsid w:val="00E91147"/>
    <w:rsid w:val="00EA4A0A"/>
    <w:rsid w:val="00EB3FCE"/>
    <w:rsid w:val="00EC068C"/>
    <w:rsid w:val="00EE54BD"/>
    <w:rsid w:val="00F16F67"/>
    <w:rsid w:val="00F20343"/>
    <w:rsid w:val="00F64F69"/>
    <w:rsid w:val="00F66F31"/>
    <w:rsid w:val="00F6704B"/>
    <w:rsid w:val="00F826F8"/>
    <w:rsid w:val="00F8397D"/>
    <w:rsid w:val="00FB4FE6"/>
    <w:rsid w:val="00FD6F61"/>
    <w:rsid w:val="00FE691D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A"/>
    <w:pPr>
      <w:tabs>
        <w:tab w:val="center" w:pos="4320"/>
        <w:tab w:val="right" w:pos="8640"/>
      </w:tabs>
      <w:spacing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4AF8"/>
    <w:pPr>
      <w:spacing w:before="240"/>
      <w:outlineLvl w:val="0"/>
    </w:pPr>
    <w:rPr>
      <w:b/>
      <w:color w:val="0000FF"/>
    </w:rPr>
  </w:style>
  <w:style w:type="paragraph" w:styleId="Heading2">
    <w:name w:val="heading 2"/>
    <w:basedOn w:val="Heading1"/>
    <w:next w:val="Normal"/>
    <w:link w:val="Heading2Char"/>
    <w:unhideWhenUsed/>
    <w:qFormat/>
    <w:rsid w:val="00E4099F"/>
    <w:pPr>
      <w:spacing w:before="120"/>
      <w:outlineLvl w:val="1"/>
    </w:pPr>
    <w:rPr>
      <w:b w:val="0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BodyText2">
    <w:name w:val="Body Text 2"/>
    <w:basedOn w:val="Normal"/>
    <w:link w:val="BodyText2Char"/>
    <w:rsid w:val="009B39BD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B8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8C1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7B2E4F"/>
    <w:pPr>
      <w:spacing w:after="120"/>
    </w:pPr>
  </w:style>
  <w:style w:type="character" w:customStyle="1" w:styleId="BodyTextChar">
    <w:name w:val="Body Text Char"/>
    <w:link w:val="BodyText"/>
    <w:rsid w:val="007B2E4F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2E2839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F024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F024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rsid w:val="00584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unhideWhenUsed/>
    <w:rsid w:val="00C46073"/>
    <w:pPr>
      <w:spacing w:before="100" w:beforeAutospacing="1" w:after="100" w:afterAutospacing="1"/>
    </w:pPr>
    <w:rPr>
      <w:lang w:eastAsia="en-GB"/>
    </w:rPr>
  </w:style>
  <w:style w:type="character" w:customStyle="1" w:styleId="FooterChar">
    <w:name w:val="Footer Char"/>
    <w:link w:val="Footer"/>
    <w:uiPriority w:val="99"/>
    <w:rsid w:val="006302A1"/>
    <w:rPr>
      <w:sz w:val="24"/>
      <w:szCs w:val="24"/>
      <w:lang w:val="en-US" w:eastAsia="en-US"/>
    </w:rPr>
  </w:style>
  <w:style w:type="paragraph" w:customStyle="1" w:styleId="Footertext">
    <w:name w:val="Footer text"/>
    <w:basedOn w:val="Footer"/>
    <w:link w:val="FootertextChar"/>
    <w:qFormat/>
    <w:rsid w:val="00CE41E8"/>
    <w:rPr>
      <w:snapToGrid w:val="0"/>
      <w:color w:val="808080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384AF8"/>
    <w:rPr>
      <w:rFonts w:ascii="Arial" w:hAnsi="Arial" w:cs="Arial"/>
      <w:b/>
      <w:color w:val="0000FF"/>
      <w:sz w:val="24"/>
      <w:szCs w:val="24"/>
      <w:lang w:eastAsia="en-US"/>
    </w:rPr>
  </w:style>
  <w:style w:type="character" w:customStyle="1" w:styleId="FootertextChar">
    <w:name w:val="Footer text Char"/>
    <w:basedOn w:val="FooterChar"/>
    <w:link w:val="Footertext"/>
    <w:rsid w:val="00CE41E8"/>
    <w:rPr>
      <w:rFonts w:ascii="Arial" w:hAnsi="Arial" w:cs="Arial"/>
      <w:snapToGrid w:val="0"/>
      <w:color w:val="808080"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4099F"/>
    <w:rPr>
      <w:rFonts w:ascii="Arial" w:hAnsi="Arial" w:cs="Arial"/>
      <w:i/>
      <w:color w:val="0000FF"/>
      <w:sz w:val="24"/>
      <w:szCs w:val="24"/>
      <w:u w:val="single"/>
      <w:lang w:eastAsia="en-US"/>
    </w:rPr>
  </w:style>
  <w:style w:type="paragraph" w:customStyle="1" w:styleId="Quotation">
    <w:name w:val="Quotation"/>
    <w:basedOn w:val="NormalWeb"/>
    <w:link w:val="QuotationChar"/>
    <w:qFormat/>
    <w:rsid w:val="00E5389A"/>
    <w:pPr>
      <w:spacing w:before="0" w:beforeAutospacing="0" w:after="0" w:afterAutospacing="0"/>
      <w:ind w:left="567" w:right="567"/>
    </w:pPr>
    <w:rPr>
      <w:i/>
    </w:rPr>
  </w:style>
  <w:style w:type="paragraph" w:styleId="ListParagraph">
    <w:name w:val="List Paragraph"/>
    <w:basedOn w:val="Normal"/>
    <w:link w:val="ListParagraphChar"/>
    <w:uiPriority w:val="34"/>
    <w:qFormat/>
    <w:rsid w:val="0077064F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rsid w:val="00E4099F"/>
    <w:rPr>
      <w:rFonts w:ascii="Arial" w:hAnsi="Arial" w:cs="Arial"/>
      <w:sz w:val="24"/>
      <w:szCs w:val="24"/>
    </w:rPr>
  </w:style>
  <w:style w:type="character" w:customStyle="1" w:styleId="QuotationChar">
    <w:name w:val="Quotation Char"/>
    <w:basedOn w:val="NormalWebChar"/>
    <w:link w:val="Quotation"/>
    <w:rsid w:val="00E5389A"/>
    <w:rPr>
      <w:rFonts w:ascii="Arial" w:hAnsi="Arial" w:cs="Arial"/>
      <w:i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77064F"/>
    <w:pPr>
      <w:numPr>
        <w:numId w:val="10"/>
      </w:numPr>
      <w:tabs>
        <w:tab w:val="clear" w:pos="4320"/>
        <w:tab w:val="clear" w:pos="8640"/>
      </w:tabs>
      <w:jc w:val="left"/>
    </w:pPr>
    <w:rPr>
      <w:szCs w:val="22"/>
    </w:rPr>
  </w:style>
  <w:style w:type="character" w:styleId="Hyperlink">
    <w:name w:val="Hyperlink"/>
    <w:basedOn w:val="DefaultParagraphFont"/>
    <w:uiPriority w:val="99"/>
    <w:rsid w:val="0077064F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064F"/>
    <w:rPr>
      <w:rFonts w:ascii="Arial" w:hAnsi="Arial" w:cs="Arial"/>
      <w:sz w:val="24"/>
      <w:szCs w:val="24"/>
      <w:lang w:eastAsia="en-US"/>
    </w:rPr>
  </w:style>
  <w:style w:type="character" w:customStyle="1" w:styleId="BulletsChar">
    <w:name w:val="Bullets Char"/>
    <w:basedOn w:val="ListParagraphChar"/>
    <w:link w:val="Bullets"/>
    <w:rsid w:val="0077064F"/>
    <w:rPr>
      <w:rFonts w:ascii="Arial" w:hAnsi="Arial" w:cs="Arial"/>
      <w:sz w:val="24"/>
      <w:szCs w:val="22"/>
      <w:lang w:eastAsia="en-US"/>
    </w:rPr>
  </w:style>
  <w:style w:type="character" w:customStyle="1" w:styleId="A1">
    <w:name w:val="A1"/>
    <w:uiPriority w:val="99"/>
    <w:rsid w:val="007673DF"/>
    <w:rPr>
      <w:i/>
      <w:iCs/>
      <w:color w:val="000000"/>
      <w:sz w:val="20"/>
      <w:szCs w:val="20"/>
    </w:rPr>
  </w:style>
  <w:style w:type="paragraph" w:customStyle="1" w:styleId="Q-Pulseref">
    <w:name w:val="Q-Pulse ref"/>
    <w:basedOn w:val="Normal"/>
    <w:link w:val="Q-PulserefChar"/>
    <w:qFormat/>
    <w:rsid w:val="00E5389A"/>
    <w:pPr>
      <w:numPr>
        <w:numId w:val="17"/>
      </w:numPr>
      <w:tabs>
        <w:tab w:val="clear" w:pos="4320"/>
        <w:tab w:val="clear" w:pos="8640"/>
      </w:tabs>
      <w:jc w:val="left"/>
    </w:pPr>
    <w:rPr>
      <w:b/>
    </w:rPr>
  </w:style>
  <w:style w:type="character" w:styleId="CommentReference">
    <w:name w:val="annotation reference"/>
    <w:basedOn w:val="DefaultParagraphFont"/>
    <w:rsid w:val="002F798C"/>
    <w:rPr>
      <w:sz w:val="16"/>
      <w:szCs w:val="16"/>
    </w:rPr>
  </w:style>
  <w:style w:type="character" w:customStyle="1" w:styleId="Q-PulserefChar">
    <w:name w:val="Q-Pulse ref Char"/>
    <w:basedOn w:val="DefaultParagraphFont"/>
    <w:link w:val="Q-Pulseref"/>
    <w:rsid w:val="00E5389A"/>
    <w:rPr>
      <w:rFonts w:ascii="Arial" w:hAnsi="Arial" w:cs="Arial"/>
      <w:b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2F7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98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7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798C"/>
    <w:rPr>
      <w:rFonts w:ascii="Arial" w:hAnsi="Arial" w:cs="Arial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573"/>
    <w:pPr>
      <w:keepNext/>
      <w:keepLines/>
      <w:tabs>
        <w:tab w:val="clear" w:pos="4320"/>
        <w:tab w:val="clear" w:pos="8640"/>
      </w:tabs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94573"/>
    <w:pPr>
      <w:tabs>
        <w:tab w:val="clear" w:pos="4320"/>
        <w:tab w:val="clear" w:pos="8640"/>
      </w:tabs>
      <w:spacing w:after="100"/>
    </w:pPr>
  </w:style>
  <w:style w:type="character" w:styleId="Strong">
    <w:name w:val="Strong"/>
    <w:uiPriority w:val="22"/>
    <w:qFormat/>
    <w:rsid w:val="00D94573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94573"/>
    <w:pPr>
      <w:tabs>
        <w:tab w:val="clear" w:pos="4320"/>
        <w:tab w:val="clear" w:pos="8640"/>
      </w:tabs>
      <w:spacing w:after="100"/>
      <w:ind w:left="24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A"/>
    <w:pPr>
      <w:tabs>
        <w:tab w:val="center" w:pos="4320"/>
        <w:tab w:val="right" w:pos="8640"/>
      </w:tabs>
      <w:spacing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4AF8"/>
    <w:pPr>
      <w:spacing w:before="240"/>
      <w:outlineLvl w:val="0"/>
    </w:pPr>
    <w:rPr>
      <w:b/>
      <w:color w:val="0000FF"/>
    </w:rPr>
  </w:style>
  <w:style w:type="paragraph" w:styleId="Heading2">
    <w:name w:val="heading 2"/>
    <w:basedOn w:val="Heading1"/>
    <w:next w:val="Normal"/>
    <w:link w:val="Heading2Char"/>
    <w:unhideWhenUsed/>
    <w:qFormat/>
    <w:rsid w:val="00E4099F"/>
    <w:pPr>
      <w:spacing w:before="120"/>
      <w:outlineLvl w:val="1"/>
    </w:pPr>
    <w:rPr>
      <w:b w:val="0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BodyText2">
    <w:name w:val="Body Text 2"/>
    <w:basedOn w:val="Normal"/>
    <w:link w:val="BodyText2Char"/>
    <w:rsid w:val="009B39BD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B8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8C1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7B2E4F"/>
    <w:pPr>
      <w:spacing w:after="120"/>
    </w:pPr>
  </w:style>
  <w:style w:type="character" w:customStyle="1" w:styleId="BodyTextChar">
    <w:name w:val="Body Text Char"/>
    <w:link w:val="BodyText"/>
    <w:rsid w:val="007B2E4F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2E2839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F024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F024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rsid w:val="00584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unhideWhenUsed/>
    <w:rsid w:val="00C46073"/>
    <w:pPr>
      <w:spacing w:before="100" w:beforeAutospacing="1" w:after="100" w:afterAutospacing="1"/>
    </w:pPr>
    <w:rPr>
      <w:lang w:eastAsia="en-GB"/>
    </w:rPr>
  </w:style>
  <w:style w:type="character" w:customStyle="1" w:styleId="FooterChar">
    <w:name w:val="Footer Char"/>
    <w:link w:val="Footer"/>
    <w:uiPriority w:val="99"/>
    <w:rsid w:val="006302A1"/>
    <w:rPr>
      <w:sz w:val="24"/>
      <w:szCs w:val="24"/>
      <w:lang w:val="en-US" w:eastAsia="en-US"/>
    </w:rPr>
  </w:style>
  <w:style w:type="paragraph" w:customStyle="1" w:styleId="Footertext">
    <w:name w:val="Footer text"/>
    <w:basedOn w:val="Footer"/>
    <w:link w:val="FootertextChar"/>
    <w:qFormat/>
    <w:rsid w:val="00CE41E8"/>
    <w:rPr>
      <w:snapToGrid w:val="0"/>
      <w:color w:val="808080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384AF8"/>
    <w:rPr>
      <w:rFonts w:ascii="Arial" w:hAnsi="Arial" w:cs="Arial"/>
      <w:b/>
      <w:color w:val="0000FF"/>
      <w:sz w:val="24"/>
      <w:szCs w:val="24"/>
      <w:lang w:eastAsia="en-US"/>
    </w:rPr>
  </w:style>
  <w:style w:type="character" w:customStyle="1" w:styleId="FootertextChar">
    <w:name w:val="Footer text Char"/>
    <w:basedOn w:val="FooterChar"/>
    <w:link w:val="Footertext"/>
    <w:rsid w:val="00CE41E8"/>
    <w:rPr>
      <w:rFonts w:ascii="Arial" w:hAnsi="Arial" w:cs="Arial"/>
      <w:snapToGrid w:val="0"/>
      <w:color w:val="808080"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4099F"/>
    <w:rPr>
      <w:rFonts w:ascii="Arial" w:hAnsi="Arial" w:cs="Arial"/>
      <w:i/>
      <w:color w:val="0000FF"/>
      <w:sz w:val="24"/>
      <w:szCs w:val="24"/>
      <w:u w:val="single"/>
      <w:lang w:eastAsia="en-US"/>
    </w:rPr>
  </w:style>
  <w:style w:type="paragraph" w:customStyle="1" w:styleId="Quotation">
    <w:name w:val="Quotation"/>
    <w:basedOn w:val="NormalWeb"/>
    <w:link w:val="QuotationChar"/>
    <w:qFormat/>
    <w:rsid w:val="00E5389A"/>
    <w:pPr>
      <w:spacing w:before="0" w:beforeAutospacing="0" w:after="0" w:afterAutospacing="0"/>
      <w:ind w:left="567" w:right="567"/>
    </w:pPr>
    <w:rPr>
      <w:i/>
    </w:rPr>
  </w:style>
  <w:style w:type="paragraph" w:styleId="ListParagraph">
    <w:name w:val="List Paragraph"/>
    <w:basedOn w:val="Normal"/>
    <w:link w:val="ListParagraphChar"/>
    <w:uiPriority w:val="34"/>
    <w:qFormat/>
    <w:rsid w:val="0077064F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rsid w:val="00E4099F"/>
    <w:rPr>
      <w:rFonts w:ascii="Arial" w:hAnsi="Arial" w:cs="Arial"/>
      <w:sz w:val="24"/>
      <w:szCs w:val="24"/>
    </w:rPr>
  </w:style>
  <w:style w:type="character" w:customStyle="1" w:styleId="QuotationChar">
    <w:name w:val="Quotation Char"/>
    <w:basedOn w:val="NormalWebChar"/>
    <w:link w:val="Quotation"/>
    <w:rsid w:val="00E5389A"/>
    <w:rPr>
      <w:rFonts w:ascii="Arial" w:hAnsi="Arial" w:cs="Arial"/>
      <w:i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77064F"/>
    <w:pPr>
      <w:numPr>
        <w:numId w:val="10"/>
      </w:numPr>
      <w:tabs>
        <w:tab w:val="clear" w:pos="4320"/>
        <w:tab w:val="clear" w:pos="8640"/>
      </w:tabs>
      <w:jc w:val="left"/>
    </w:pPr>
    <w:rPr>
      <w:szCs w:val="22"/>
    </w:rPr>
  </w:style>
  <w:style w:type="character" w:styleId="Hyperlink">
    <w:name w:val="Hyperlink"/>
    <w:basedOn w:val="DefaultParagraphFont"/>
    <w:uiPriority w:val="99"/>
    <w:rsid w:val="0077064F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064F"/>
    <w:rPr>
      <w:rFonts w:ascii="Arial" w:hAnsi="Arial" w:cs="Arial"/>
      <w:sz w:val="24"/>
      <w:szCs w:val="24"/>
      <w:lang w:eastAsia="en-US"/>
    </w:rPr>
  </w:style>
  <w:style w:type="character" w:customStyle="1" w:styleId="BulletsChar">
    <w:name w:val="Bullets Char"/>
    <w:basedOn w:val="ListParagraphChar"/>
    <w:link w:val="Bullets"/>
    <w:rsid w:val="0077064F"/>
    <w:rPr>
      <w:rFonts w:ascii="Arial" w:hAnsi="Arial" w:cs="Arial"/>
      <w:sz w:val="24"/>
      <w:szCs w:val="22"/>
      <w:lang w:eastAsia="en-US"/>
    </w:rPr>
  </w:style>
  <w:style w:type="character" w:customStyle="1" w:styleId="A1">
    <w:name w:val="A1"/>
    <w:uiPriority w:val="99"/>
    <w:rsid w:val="007673DF"/>
    <w:rPr>
      <w:i/>
      <w:iCs/>
      <w:color w:val="000000"/>
      <w:sz w:val="20"/>
      <w:szCs w:val="20"/>
    </w:rPr>
  </w:style>
  <w:style w:type="paragraph" w:customStyle="1" w:styleId="Q-Pulseref">
    <w:name w:val="Q-Pulse ref"/>
    <w:basedOn w:val="Normal"/>
    <w:link w:val="Q-PulserefChar"/>
    <w:qFormat/>
    <w:rsid w:val="00E5389A"/>
    <w:pPr>
      <w:numPr>
        <w:numId w:val="17"/>
      </w:numPr>
      <w:tabs>
        <w:tab w:val="clear" w:pos="4320"/>
        <w:tab w:val="clear" w:pos="8640"/>
      </w:tabs>
      <w:jc w:val="left"/>
    </w:pPr>
    <w:rPr>
      <w:b/>
    </w:rPr>
  </w:style>
  <w:style w:type="character" w:styleId="CommentReference">
    <w:name w:val="annotation reference"/>
    <w:basedOn w:val="DefaultParagraphFont"/>
    <w:rsid w:val="002F798C"/>
    <w:rPr>
      <w:sz w:val="16"/>
      <w:szCs w:val="16"/>
    </w:rPr>
  </w:style>
  <w:style w:type="character" w:customStyle="1" w:styleId="Q-PulserefChar">
    <w:name w:val="Q-Pulse ref Char"/>
    <w:basedOn w:val="DefaultParagraphFont"/>
    <w:link w:val="Q-Pulseref"/>
    <w:rsid w:val="00E5389A"/>
    <w:rPr>
      <w:rFonts w:ascii="Arial" w:hAnsi="Arial" w:cs="Arial"/>
      <w:b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2F7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98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7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798C"/>
    <w:rPr>
      <w:rFonts w:ascii="Arial" w:hAnsi="Arial" w:cs="Arial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573"/>
    <w:pPr>
      <w:keepNext/>
      <w:keepLines/>
      <w:tabs>
        <w:tab w:val="clear" w:pos="4320"/>
        <w:tab w:val="clear" w:pos="8640"/>
      </w:tabs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94573"/>
    <w:pPr>
      <w:tabs>
        <w:tab w:val="clear" w:pos="4320"/>
        <w:tab w:val="clear" w:pos="8640"/>
      </w:tabs>
      <w:spacing w:after="100"/>
    </w:pPr>
  </w:style>
  <w:style w:type="character" w:styleId="Strong">
    <w:name w:val="Strong"/>
    <w:uiPriority w:val="22"/>
    <w:qFormat/>
    <w:rsid w:val="00D94573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94573"/>
    <w:pPr>
      <w:tabs>
        <w:tab w:val="clear" w:pos="4320"/>
        <w:tab w:val="clear" w:pos="8640"/>
      </w:tabs>
      <w:spacing w:after="100"/>
      <w:ind w:left="2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7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2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7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8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9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3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7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0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0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38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FFA637-2BA5-44A8-8D15-08009601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Related Documents</vt:lpstr>
    </vt:vector>
  </TitlesOfParts>
  <Company>Royal Liverpool Hospital</Company>
  <LinksUpToDate>false</LinksUpToDate>
  <CharactersWithSpaces>1811</CharactersWithSpaces>
  <SharedDoc>false</SharedDoc>
  <HLinks>
    <vt:vector size="12" baseType="variant">
      <vt:variant>
        <vt:i4>7667728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cid:image001.jpg@01D03A54.78CEB160</vt:lpwstr>
      </vt:variant>
      <vt:variant>
        <vt:lpwstr/>
      </vt:variant>
      <vt:variant>
        <vt:i4>4063315</vt:i4>
      </vt:variant>
      <vt:variant>
        <vt:i4>-1</vt:i4>
      </vt:variant>
      <vt:variant>
        <vt:i4>2050</vt:i4>
      </vt:variant>
      <vt:variant>
        <vt:i4>1</vt:i4>
      </vt:variant>
      <vt:variant>
        <vt:lpwstr>cid:image001.png@01D08820.F1F1A1A0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Related Documents</dc:title>
  <dc:creator>thine</dc:creator>
  <cp:lastModifiedBy>Sullivan James (RQ6) RLBUHT</cp:lastModifiedBy>
  <cp:revision>4</cp:revision>
  <cp:lastPrinted>2015-01-14T09:16:00Z</cp:lastPrinted>
  <dcterms:created xsi:type="dcterms:W3CDTF">2019-06-03T10:51:00Z</dcterms:created>
  <dcterms:modified xsi:type="dcterms:W3CDTF">2019-06-11T16:33:00Z</dcterms:modified>
</cp:coreProperties>
</file>